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visitas y salidas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recibir visitas y organizar las salidas de los residentes, respetando sus derechos y cuidando su seguridad. Normativa de referencia: Decreto 20 de 2021 del Ministerio de Salud, artículos 4 letra a), 5 letra o), 10 letras b), f), j) y q), 12 letra d), 19 letra d), 27 y 30;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MACA-ADM-01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Asegurar que cada residente mantenga el contacto con su familia, su persona significativa y su comunidad, con visitas y salidas que respeten su voluntad y su privacidad, y que se hagan de forma ordenada y segura.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personal, en todos los turnos, y a toda persona que visite a un residente: familiares, persona significativa, amistades y representantes legales. Las visitas de fiscalización y de profesionales externos siguen sus propias reglas.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vela por los derechos de los residentes (art. 12 d), decide o confirma cualquier restricción de visitas y mantiene este protocolo al día.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del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recibe a las visitas, coordina las salidas y revisa que el registro esté completo.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Técnico o auxiliar de enfermería: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prepara los medicamentos para la salida y los revisa al regreso.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acompaña al residente, avisa cualquier cambio en su estado y anota la salida y el regreso.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Las visitas son un derecho del residente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Decreto 20 define la autonomía como el derecho de cada persona a decidir sobre su propia vida (art. 4 a) y exige un plan de integración sociocomunitaria que fortalezca los lazos con la familia y la persona significativa (art. 5 o). Por eso: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residente decide a quién recibe, cuándo y dónde, dentro de las normas de convivencia del reglamento interno (art. 27).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visitas no se justifican ni se piden con anticipación dentro del horario.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conversaciones son privadas. La residencia debe contar con una sala de recepción y espera que permita entrevistas privadas entre los residentes y sus familiares o visitas (art. 10 b).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residencia debe dar a los residentes acceso a teléfono o a un computador con internet para hacer y recibir llamadas, correos o mensajes, en un lugar que resguarde su privacidad (art. 10 f).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facilitar que la familia comparta momentos cotidianos, como una comida o un paseo, si el residente lo desea.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Nunca suspendas una visita como castigo, por una deuda o porque la familia hizo un reclamo.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Horario y espacios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Horario de visitas: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 ________ a ________ horas, todos los días, incluidos fines de semana y festivos. Recomendamos un horario amplio, que solo resguarde el descanso nocturno.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Espacios para recibir visitas: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 (por ejemplo, sala de recepción, living o jardín).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una habitación compartida, la visita respeta la privacidad y el descanso del otro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Fuera del horario, la visita se coordina con el encargado(a) del turno.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niños son bienvenidos con un adulto responsable.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la visita trae comida, consulta antes la dieta del residente con el personal de salud.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Cómo recibir una visita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Saluda y pide a la visita que se anote en el Registro de visitas y salidas (MACA-ADM-06) y se lave las manos.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Revisa si hay alguna restricción vigente en la carpeta personal y confirma que el residente quiere recibirla. Si no puede decirlo, observa su reacción.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Acompaña a la visita al espacio acordado. Avisa lo práctico, como que el residente está cansado, sin dar datos de salud.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Si la visita pide información de salud, derívala al director(a) técnico(a) según el Protocolo de comunicación con la familia (MACA-ADM-03).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Al irse, la visita anota su hora de salida. Si observaste algo que te preocupa durante la visita, avisa a la dirección.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Cuándo se puede restringir una visita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Una visita solo se limita o se suspende por una razón justificada y por el menor tiempo posible: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Salud: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un brote de infección en la residencia, una indicación de la autoridad sanitaria o una enfermedad contagiosa de la visita.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Seguridad: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visita llega bajo los efectos del alcohol o de drogas, agrede o amenaza a residentes o al personal, o pone en riesgo al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Decisión del propio residente: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no quiere ver a una persona. Su decisión se respeta, aunque sea un familiar.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Orden judicial: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por ejemplo, una prohibición de acercarse al residente. Guarda una copia en la carpeta personal.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Toda restricción la decide o la confirma el director(a) técnico(a), se explica al residente y a la persona afectada, y se anota en la carpeta personal con el motivo, la fecha y su duración. Revísala cada ________. Si sospechas maltrato, sigue el Protocolo de buen trato (MACA-CLI-09).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Visitas en situaciones especiales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Brotes de infección: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 una emergencia sanitaria o un brote se acatan los protocolos del Ministerio de Salud y de la residencia (art. 10 j), y las indicaciones de la SEREMI de Salud. Recomendamos limitar solo lo necesario: visitas por turnos, en espacios abiertos o ventilados, con mascarilla y lavado de manos, y videollamadas para quienes no puedan venir.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Fin de vida: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permite que la familia acompañe de día y de noche, ofrece un espacio privado y facilita la visita de un guía espiritual si el residente lo desea.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Primeros días en la residencia: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no recomendamos suspender las visitas para facilitar la adaptación. Acuerda con el residente y su familia la frecuencia que le haga bien.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Salidas del residente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Salir de la residencia, solo o acompañado, es parte de la vida del residente y de su integración con la comunidad. La residencia no lo retiene contra su voluntad: evalúa los riesgos y acuerda con él cómo salir de forma segura.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Residente autovalente que sale solo: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decide sus salidas. Acuerda con él la hora estimada de regreso, que lleve un teléfono y una tarjeta con su nombre y el teléfono de la residencia, y que avise si se atrasa.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Salida con familia o persona significativa: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quien lo retira se identifica y firma el registro. Si el residente tiene deterioro cognitivo, solo lo retiran las personas autorizadas en su carpeta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Salida con personal de la residencia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 controles de salud o actividades comunitarias: el cuidador(a) revisa antes la carpeta personal y, al volver, registra las observaciones e indicaciones recibidas y archiva las recetas (art. 19 d).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Salidas de uno o más días: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pide a la familia que avise con ________ días de anticipación para preparar los medicamentos y las indicaciones.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Paso a paso de la salida y el regreso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cada salida, sigue estos pasos: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Antes de salir, revisa cómo está el residente, sus indicaciones y si le toca algún medicamento fuera.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Confirma con quién sale, adónde va y a qué hora vuelve.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Entrega los medicamentos necesarios (punto 11) y lo que use a diario: bastón, lentes, audífonos o prótesis.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Anota la salida en el Registro de visitas y salidas: fecha, hora, con quién sale, destino, regreso previsto y firma.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Al regreso, observa su estado general, pregúntale cómo le fue y revisa los medicamentos que vuelven.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Anota la hora de regreso y cualquier novedad (caída, malestar, comida fuera de su dieta) en la carpeta personal.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Medicamentos para la salida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prepara y entrega el técnico(a) de enfermería o el responsable de los medicamentos.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Entrega solo las dosis que el residente necesita para el tiempo fuera, en su envase o rotuladas con su nombre, el medicamento, la dosis y el horario.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Explica a quien lo acompaña cómo y cuándo dárselos, por escrito.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 regreso, cuenta lo que vuelve y anota en el registro de medicamentos las dosis tomadas fuera, según lo que informe el acompañante (art. 10 q).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20"/>
        <w:gridCol w:w="1814"/>
        <w:gridCol w:w="2268"/>
        <w:gridCol w:w="1134"/>
        <w:gridCol w:w="1134"/>
        <w:gridCol w:w="1361"/>
        <w:gridCol w:w="1361"/>
      </w:tblGrid>
      <w:tr>
        <w:trPr>
          <w:trHeight w:val="340" w:hRule="atLeast"/>
          <w:tblHeader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Medicamento y dosis</w:t>
            </w: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Cantidad entregada</w:t>
            </w: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Cantidad devuelta</w:t>
            </w: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Entrega</w:t>
            </w: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Recibe</w:t>
            </w:r>
          </w:p>
        </w:tc>
      </w:tr>
      <w:tr>
        <w:trPr>
          <w:trHeight w:val="369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2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1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26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3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12. Residentes con riesgo de extravío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Algunos residentes, por ejemplo con demencia, pueden desorientarse o salir sin avisar. Para ellos: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Evalúa el riesgo al ingreso y cada vez que cambie su estado, y regístralo en la carpeta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Acuerda con el residente, en lo que pueda decidir, y con su familia cómo salir acompañado. Ofrece paseos y espacios seguros antes que restringir su movimiento.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Guarda una foto reciente en su carpeta y procura que lleve una identificación con el teléfono de la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no está en la residencia o no regresa a la hora acordada, actúa de inmediato según el Protocolo de extravío o salida no informada (MACA-CLI-07). Si un residente autovalente se atrasa, llámalo; si no contesta en ________ minutos, avisa a su familia y al encargado(a) del turno.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13. Registro y revisión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visitas y salidas se anotan en el Registro de visitas y salidas (MACA-ADM-06), a cargo del personal y fuera de la vista de otros; las restricciones y novedades van además en la carpeta personal.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Esos datos se usan solo para la seguridad y el control de acceso. Se guardan con acceso restringido por ________ y luego se eliminan de forma segura (Ley 19.628 y Ley 21.719, vigente desde el 1 de diciembre de 2026).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Este protocolo se revisa al menos una vez al año y después de un brote o de un extravío.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visitas y salidas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MACA-ADM-01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visitas y salidas | MACA</dc:title>
  <dc:subject>Cómo recibir visitas y organizar las salidas de los residentes, respetando sus derechos y cuidando su seguridad.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