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Encuesta de satisfacción para residentes y familias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Encuesta breve, anónima y voluntaria para conocer la opinión de residentes y familias y mejorar el servicio. Normativa de referencia: Complementa el sistema de registro de sugerencias o reclamos del Decreto 20 de 2021 del Ministerio de Salud, artículos 5 letra s), 27 y 29 letra b); Ley 21.719.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Antes de responder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Esta encuesta es </w:t>
      </w:r>
      <w:r>
        <w:rPr>
          <w:rFonts w:ascii="Arial" w:hAnsi="Arial" w:eastAsia="Arial"/>
          <w:b/>
          <w:i w:val="0"/>
          <w:color w:val="1B1537"/>
          <w:sz w:val="18"/>
        </w:rPr>
        <w:t>anónima y voluntaria</w:t>
      </w:r>
      <w:r>
        <w:rPr>
          <w:rFonts w:ascii="Arial" w:hAnsi="Arial" w:eastAsia="Arial"/>
          <w:b w:val="0"/>
          <w:i w:val="0"/>
          <w:color w:val="1B1537"/>
          <w:sz w:val="18"/>
        </w:rPr>
        <w:t>: no escriba su nombre ni el del residente. Sus respuestas se usan solo para mejorar el servicio, se guardan con acceso restringido y se informan como resultados generales. Si necesita ayuda para responder, puede pedirla a un familiar o a una persona de su confianza.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Marque una casilla por pregunta. Si una pregunta no aplica, déjela en blanco. Al terminar, deposite la encuesta en ________. La residencia compartirá los resultados y las mejoras con residentes y familias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Fecha: ________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Quién responde:   </w:t>
      </w:r>
      <w:r>
        <w:rPr>
          <w:rFonts w:ascii="Arial" w:hAnsi="Arial" w:eastAsia="Arial"/>
          <w:b w:val="0"/>
          <w:i w:val="0"/>
          <w:color w:val="1B1537"/>
          <w:sz w:val="18"/>
        </w:rPr>
        <w:t>☐ Residente     ☐ Familiar     ☐ Persona significativa     ☐ Otro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Tiempo en la residencia:   </w:t>
      </w:r>
      <w:r>
        <w:rPr>
          <w:rFonts w:ascii="Arial" w:hAnsi="Arial" w:eastAsia="Arial"/>
          <w:b w:val="0"/>
          <w:i w:val="0"/>
          <w:color w:val="1B1537"/>
          <w:sz w:val="18"/>
        </w:rPr>
        <w:t>☐ Menos de 6 meses     ☐ De 6 a 12 meses     ☐ Más de un año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Trato y cuidado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1. Trato del personal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2. Respeto por su privacidad y sus decisiones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3. Respeto por sus costumbres y creencias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4. Ayuda en el aseo personal y el vestuario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5. Atención de salud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6. Respuesta cuando se pide ayuda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7. Convivencia con otros residentes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8. Sensación de seguridad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Alimentación, limpieza y comodidad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9. Sabor y variedad de la comida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10. Cantidad y horarios de la comida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11. Limpieza de la residencia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12. Cuidado de la ropa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13. Comodidad de la cama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14. Comodidad de la habitación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15. Temperatura, ruido y luz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Actividades, información y visitas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16. Actividades y recreación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17. Información que recibe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18. Respuesta a reclamos y sugerencias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19. Facilidades para las visitas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20. Acceso a teléfono o internet para comunicarse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21. ¿Conoce la Carta de derechos y deberes y el reglamento interno?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     ☐ No sé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22. Evaluación general de la residencia   </w:t>
      </w:r>
      <w:r>
        <w:rPr>
          <w:rFonts w:ascii="Arial" w:hAnsi="Arial" w:eastAsia="Arial"/>
          <w:b w:val="0"/>
          <w:i w:val="0"/>
          <w:color w:val="1B1537"/>
          <w:sz w:val="18"/>
        </w:rPr>
        <w:t>☐ Muy bien     ☐ Bien     ☐ Regular     ☐ Mal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23. ¿Recomendaría esta residencia?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     ☐ No sé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Preguntas abiertas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¿Qué es lo que más valora de la residencia?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¿Qué debería mejorar primero?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¿Quiere destacar a alguien del equipo? ¿Por qué?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¿Hay algo más que quiera contarnos?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Gracias por su tiempo. Si quiere hacer un reclamo o una sugerencia con su nombre y recibir respuesta, use el Libro de sugerencias y reclamos de la residencia.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Encuesta de satisfacción para residentes y familias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MACA-ADM-07 · Formulario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de satisfacción para residentes y familias | MACA</dc:title>
  <dc:subject>Encuesta breve, anónima y voluntaria para conocer la opinión de residentes y familias y mejorar el servicio.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