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7143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Consentimiento voluntario de ingreso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artículos 23, 27 y 29 letras c) y d)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1. PERSONA MAYOR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trHeight w:val="539" w:hRule="atLeast"/>
        </w:trPr>
        <w:tc>
          <w:tcPr>
            <w:tcW w:type="dxa" w:w="73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</w:t>
            </w:r>
          </w:p>
        </w:tc>
        <w:tc>
          <w:tcPr>
            <w:tcW w:type="dxa" w:w="31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08"/>
        <w:gridCol w:w="3808"/>
        <w:gridCol w:w="2929"/>
      </w:tblGrid>
      <w:tr>
        <w:trPr>
          <w:trHeight w:val="539" w:hRule="atLeast"/>
        </w:trPr>
        <w:tc>
          <w:tcPr>
            <w:tcW w:type="dxa" w:w="380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NACIMIENTO</w:t>
            </w:r>
          </w:p>
        </w:tc>
        <w:tc>
          <w:tcPr>
            <w:tcW w:type="dxa" w:w="380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INGRESO</w:t>
            </w:r>
          </w:p>
        </w:tc>
        <w:tc>
          <w:tcPr>
            <w:tcW w:type="dxa" w:w="2929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77"/>
        <w:gridCol w:w="3668"/>
      </w:tblGrid>
      <w:tr>
        <w:trPr>
          <w:trHeight w:val="539" w:hRule="atLeast"/>
        </w:trPr>
        <w:tc>
          <w:tcPr>
            <w:tcW w:type="dxa" w:w="687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ESTABLECIMIENTO (ELEAM)</w:t>
            </w:r>
          </w:p>
        </w:tc>
        <w:tc>
          <w:tcPr>
            <w:tcW w:type="dxa" w:w="366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N° DE RESOLUCIÓN SANITARIA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2. DECLARACIÓN</w:t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Declaro que ingreso a este establecimiento por decisión propia, en forma libre y voluntaria. Se me explicaron, en un lenguaje que entiendo, los servicios que recibiré, el reglamento interno, el Decreto 20 que regula a los ELEAM, el contrato de residencia, la Carta de derechos y deberes de los residentes y cómo se usarán mis datos personales, y puedo hacer consultas o reclamos en el libro de sugerencias y reclamos del establecimiento.</w:t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Recibí una copia de: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Reglamento interno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Decreto 20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Contrato de residencia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Carta de derechos y deberes      </w:t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También recibí: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Información sobre el uso de mis datos personales      </w:t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Los documentos se leyeron en voz alta o se explicaron: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Sí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No fue necesario      </w:t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3. SI LA PERSONA MAYOR NO PUEDE MANIFESTAR SU VOLUNTAD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trHeight w:val="539" w:hRule="atLeast"/>
        </w:trPr>
        <w:tc>
          <w:tcPr>
            <w:tcW w:type="dxa" w:w="73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REPRESENTANTE LEGAL (NOMBRE COMPLETO)</w:t>
            </w:r>
          </w:p>
        </w:tc>
        <w:tc>
          <w:tcPr>
            <w:tcW w:type="dxa" w:w="31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17"/>
        <w:gridCol w:w="6528"/>
      </w:tblGrid>
      <w:tr>
        <w:trPr>
          <w:trHeight w:val="539" w:hRule="atLeast"/>
        </w:trPr>
        <w:tc>
          <w:tcPr>
            <w:tcW w:type="dxa" w:w="401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CALIDAD O PARENTESCO</w:t>
            </w:r>
          </w:p>
        </w:tc>
        <w:tc>
          <w:tcPr>
            <w:tcW w:type="dxa" w:w="652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DOCUMENTO QUE ACREDITA LA REPRESENTACIÓN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4. CONTACTO EN CASO DE EMERGENCIA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65"/>
        <w:gridCol w:w="2582"/>
        <w:gridCol w:w="2798"/>
      </w:tblGrid>
      <w:tr>
        <w:trPr>
          <w:trHeight w:val="539" w:hRule="atLeast"/>
        </w:trPr>
        <w:tc>
          <w:tcPr>
            <w:tcW w:type="dxa" w:w="516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</w:t>
            </w:r>
          </w:p>
        </w:tc>
        <w:tc>
          <w:tcPr>
            <w:tcW w:type="dxa" w:w="258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PARENTESCO</w:t>
            </w:r>
          </w:p>
        </w:tc>
        <w:tc>
          <w:tcPr>
            <w:tcW w:type="dxa" w:w="279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33"/>
        <w:gridCol w:w="5712"/>
      </w:tblGrid>
      <w:tr>
        <w:trPr>
          <w:trHeight w:val="539" w:hRule="atLeast"/>
        </w:trPr>
        <w:tc>
          <w:tcPr>
            <w:tcW w:type="dxa" w:w="4833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CORREO ELECTRÓNICO</w:t>
            </w:r>
          </w:p>
        </w:tc>
        <w:tc>
          <w:tcPr>
            <w:tcW w:type="dxa" w:w="571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DIRECCIÓN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5. FIRMAS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72"/>
        <w:gridCol w:w="5272"/>
      </w:tblGrid>
      <w:tr>
        <w:trPr>
          <w:trHeight w:val="567" w:hRule="atLeast"/>
        </w:trPr>
        <w:tc>
          <w:tcPr>
            <w:tcW w:type="dxa" w:w="527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527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227" w:hRule="atLeast"/>
        </w:trPr>
        <w:tc>
          <w:tcPr>
            <w:tcW w:type="dxa" w:w="527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Persona mayor</w:t>
            </w:r>
          </w:p>
        </w:tc>
        <w:tc>
          <w:tcPr>
            <w:tcW w:type="dxa" w:w="527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Representante legal (si corresponde)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190"/>
        <w:gridCol w:w="3355"/>
      </w:tblGrid>
      <w:tr>
        <w:trPr>
          <w:trHeight w:val="567" w:hRule="atLeast"/>
        </w:trPr>
        <w:tc>
          <w:tcPr>
            <w:tcW w:type="dxa" w:w="7190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5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227" w:hRule="atLeast"/>
        </w:trPr>
        <w:tc>
          <w:tcPr>
            <w:tcW w:type="dxa" w:w="719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Director(a) técnico(a) del establecimiento</w:t>
            </w:r>
          </w:p>
        </w:tc>
        <w:tc>
          <w:tcPr>
            <w:tcW w:type="dxa" w:w="335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Decreto 20, art. 23: la persona mayor debe manifestar su voluntad libre y expresa de ingresar; si no es posible, lo hace su representante legal, y la decisión debe constar por escrito. Art. 27: al ingreso se entrega copia del Decreto 20 y del reglamento interno. Art. 29 c) y d): este documento se guarda en la carpeta personal y deja constancia de la entrega escrita de la Carta de derechos y deberes.</w:t>
      </w:r>
    </w:p>
    <w:sectPr w:rsidR="00FC693F" w:rsidRPr="0006063C" w:rsidSect="00034616">
      <w:footerReference w:type="default" r:id="rId9"/>
      <w:pgSz w:w="11906" w:h="16838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voluntario de ingreso | MACA</dc:title>
  <dc:subject>Declaración escrita de la persona mayor (o su representante legal) que ingresa libre y voluntariamente al ELEAM, con constancia de la entrega del reglamento interno, el Decreto 20, el contrato, la Carta de derechos y la información sobre sus datos.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